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86" w:rsidRDefault="00CC0E0C">
      <w:pPr>
        <w:autoSpaceDE w:val="0"/>
        <w:autoSpaceDN w:val="0"/>
        <w:spacing w:before="55"/>
        <w:ind w:left="428"/>
        <w:jc w:val="left"/>
        <w:rPr>
          <w:rFonts w:ascii="黑体" w:eastAsia="黑体" w:hAnsi="仿宋" w:cs="仿宋"/>
          <w:sz w:val="32"/>
          <w:szCs w:val="32"/>
          <w:lang w:val="zh-CN" w:bidi="zh-CN"/>
        </w:rPr>
      </w:pPr>
      <w:r>
        <w:rPr>
          <w:rFonts w:ascii="黑体" w:eastAsia="黑体" w:hAnsi="仿宋" w:cs="仿宋" w:hint="eastAsia"/>
          <w:spacing w:val="-9"/>
          <w:sz w:val="32"/>
          <w:szCs w:val="32"/>
          <w:lang w:val="zh-CN" w:bidi="zh-CN"/>
        </w:rPr>
        <w:t>附件二</w:t>
      </w:r>
    </w:p>
    <w:p w:rsidR="00913886" w:rsidRDefault="00CC0E0C">
      <w:pPr>
        <w:autoSpaceDE w:val="0"/>
        <w:autoSpaceDN w:val="0"/>
        <w:spacing w:before="432"/>
        <w:ind w:left="425"/>
        <w:jc w:val="left"/>
        <w:outlineLvl w:val="1"/>
        <w:rPr>
          <w:rFonts w:ascii="PMingLiU" w:eastAsia="PMingLiU" w:hAnsi="PMingLiU" w:cs="PMingLiU"/>
          <w:sz w:val="44"/>
          <w:szCs w:val="44"/>
          <w:lang w:val="zh-CN" w:bidi="zh-CN"/>
        </w:rPr>
      </w:pPr>
      <w:r>
        <w:rPr>
          <w:rFonts w:ascii="PMingLiU" w:eastAsia="PMingLiU" w:hAnsi="PMingLiU" w:cs="PMingLiU"/>
          <w:sz w:val="44"/>
          <w:szCs w:val="44"/>
          <w:lang w:val="zh-CN" w:bidi="zh-CN"/>
        </w:rPr>
        <w:br w:type="column"/>
      </w:r>
      <w:r>
        <w:rPr>
          <w:rFonts w:ascii="PMingLiU" w:eastAsia="PMingLiU" w:hAnsi="PMingLiU" w:cs="PMingLiU"/>
          <w:sz w:val="44"/>
          <w:szCs w:val="44"/>
          <w:lang w:val="zh-CN" w:bidi="zh-CN"/>
        </w:rPr>
        <w:lastRenderedPageBreak/>
        <w:t>2019-2020 学年文明教工推荐表</w:t>
      </w:r>
    </w:p>
    <w:p w:rsidR="00913886" w:rsidRDefault="00913886">
      <w:pPr>
        <w:sectPr w:rsidR="00913886">
          <w:pgSz w:w="11910" w:h="16840"/>
          <w:pgMar w:top="1580" w:right="1080" w:bottom="1740" w:left="1160" w:header="720" w:footer="720" w:gutter="0"/>
          <w:cols w:num="2" w:space="720" w:equalWidth="0">
            <w:col w:w="1379" w:space="39"/>
            <w:col w:w="8252"/>
          </w:cols>
        </w:sectPr>
      </w:pPr>
    </w:p>
    <w:p w:rsidR="00913886" w:rsidRDefault="00913886">
      <w:pPr>
        <w:autoSpaceDE w:val="0"/>
        <w:autoSpaceDN w:val="0"/>
        <w:spacing w:before="2"/>
        <w:jc w:val="left"/>
        <w:rPr>
          <w:rFonts w:ascii="PMingLiU" w:eastAsia="仿宋" w:hAnsi="仿宋" w:cs="仿宋"/>
          <w:sz w:val="4"/>
          <w:szCs w:val="32"/>
          <w:lang w:val="zh-CN" w:bidi="zh-CN"/>
        </w:rPr>
      </w:pPr>
    </w:p>
    <w:tbl>
      <w:tblPr>
        <w:tblW w:w="9360" w:type="dxa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0"/>
        <w:gridCol w:w="1080"/>
        <w:gridCol w:w="840"/>
        <w:gridCol w:w="1105"/>
        <w:gridCol w:w="995"/>
        <w:gridCol w:w="1155"/>
        <w:gridCol w:w="100"/>
        <w:gridCol w:w="395"/>
        <w:gridCol w:w="871"/>
        <w:gridCol w:w="1589"/>
      </w:tblGrid>
      <w:tr w:rsidR="00913886">
        <w:trPr>
          <w:trHeight w:val="1000"/>
        </w:trPr>
        <w:tc>
          <w:tcPr>
            <w:tcW w:w="1230" w:type="dxa"/>
          </w:tcPr>
          <w:p w:rsidR="00913886" w:rsidRDefault="00913886">
            <w:pPr>
              <w:autoSpaceDE w:val="0"/>
              <w:autoSpaceDN w:val="0"/>
              <w:spacing w:before="6"/>
              <w:jc w:val="left"/>
              <w:rPr>
                <w:rFonts w:ascii="PMingLiU" w:eastAsia="仿宋" w:hAnsi="仿宋" w:cs="仿宋"/>
                <w:sz w:val="29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215" w:right="20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080" w:type="dxa"/>
          </w:tcPr>
          <w:p w:rsidR="00913886" w:rsidRDefault="00913886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</w:p>
          <w:p w:rsidR="00913886" w:rsidRDefault="00C41765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>杨建梅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 xml:space="preserve"> </w:t>
            </w:r>
          </w:p>
        </w:tc>
        <w:tc>
          <w:tcPr>
            <w:tcW w:w="840" w:type="dxa"/>
          </w:tcPr>
          <w:p w:rsidR="00913886" w:rsidRDefault="00913886">
            <w:pPr>
              <w:autoSpaceDE w:val="0"/>
              <w:autoSpaceDN w:val="0"/>
              <w:spacing w:before="6"/>
              <w:jc w:val="left"/>
              <w:rPr>
                <w:rFonts w:ascii="PMingLiU" w:eastAsia="仿宋" w:hAnsi="仿宋" w:cs="仿宋"/>
                <w:sz w:val="29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183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性别</w:t>
            </w:r>
          </w:p>
        </w:tc>
        <w:tc>
          <w:tcPr>
            <w:tcW w:w="1105" w:type="dxa"/>
          </w:tcPr>
          <w:p w:rsidR="00913886" w:rsidRDefault="00913886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</w:p>
          <w:p w:rsidR="00913886" w:rsidRDefault="00973142">
            <w:pPr>
              <w:autoSpaceDE w:val="0"/>
              <w:autoSpaceDN w:val="0"/>
              <w:ind w:firstLineChars="100" w:firstLine="280"/>
              <w:jc w:val="left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  <w:r w:rsidR="00C41765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女</w:t>
            </w:r>
          </w:p>
        </w:tc>
        <w:tc>
          <w:tcPr>
            <w:tcW w:w="995" w:type="dxa"/>
          </w:tcPr>
          <w:p w:rsidR="00913886" w:rsidRDefault="00CC0E0C">
            <w:pPr>
              <w:autoSpaceDE w:val="0"/>
              <w:autoSpaceDN w:val="0"/>
              <w:spacing w:before="2" w:line="500" w:lineRule="exact"/>
              <w:ind w:left="262" w:right="204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出生年月</w:t>
            </w:r>
          </w:p>
        </w:tc>
        <w:tc>
          <w:tcPr>
            <w:tcW w:w="1155" w:type="dxa"/>
          </w:tcPr>
          <w:p w:rsidR="00913886" w:rsidRDefault="00913886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</w:p>
          <w:p w:rsidR="00913886" w:rsidRDefault="00C41765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>1965.11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bidi="zh-CN"/>
              </w:rPr>
              <w:t xml:space="preserve"> </w:t>
            </w:r>
          </w:p>
        </w:tc>
        <w:tc>
          <w:tcPr>
            <w:tcW w:w="1366" w:type="dxa"/>
            <w:gridSpan w:val="3"/>
          </w:tcPr>
          <w:p w:rsidR="00913886" w:rsidRDefault="00CC0E0C">
            <w:pPr>
              <w:autoSpaceDE w:val="0"/>
              <w:autoSpaceDN w:val="0"/>
              <w:spacing w:before="2" w:line="500" w:lineRule="exact"/>
              <w:ind w:left="447" w:right="39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政治面貌</w:t>
            </w:r>
          </w:p>
        </w:tc>
        <w:tc>
          <w:tcPr>
            <w:tcW w:w="1589" w:type="dxa"/>
          </w:tcPr>
          <w:p w:rsidR="00C41765" w:rsidRDefault="00C41765">
            <w:pPr>
              <w:autoSpaceDE w:val="0"/>
              <w:autoSpaceDN w:val="0"/>
              <w:jc w:val="center"/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</w:pPr>
          </w:p>
          <w:p w:rsidR="00913886" w:rsidRDefault="00C41765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群众</w:t>
            </w:r>
          </w:p>
          <w:p w:rsidR="00913886" w:rsidRDefault="00973142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</w:p>
        </w:tc>
      </w:tr>
      <w:tr w:rsidR="00913886">
        <w:trPr>
          <w:trHeight w:val="498"/>
        </w:trPr>
        <w:tc>
          <w:tcPr>
            <w:tcW w:w="1230" w:type="dxa"/>
          </w:tcPr>
          <w:p w:rsidR="00913886" w:rsidRDefault="00CC0E0C">
            <w:pPr>
              <w:autoSpaceDE w:val="0"/>
              <w:autoSpaceDN w:val="0"/>
              <w:spacing w:before="158"/>
              <w:ind w:left="215" w:right="20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部门</w:t>
            </w:r>
          </w:p>
        </w:tc>
        <w:tc>
          <w:tcPr>
            <w:tcW w:w="1080" w:type="dxa"/>
            <w:vAlign w:val="center"/>
          </w:tcPr>
          <w:p w:rsidR="00913886" w:rsidRDefault="00973142">
            <w:pPr>
              <w:autoSpaceDE w:val="0"/>
              <w:autoSpaceDN w:val="0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4"/>
                <w:lang w:val="zh-CN" w:bidi="zh-CN"/>
              </w:rPr>
              <w:t xml:space="preserve"> </w:t>
            </w:r>
            <w:r w:rsidR="00C41765">
              <w:rPr>
                <w:rFonts w:ascii="Times New Roman" w:eastAsia="仿宋" w:hAnsi="仿宋" w:cs="仿宋" w:hint="eastAsia"/>
                <w:sz w:val="24"/>
                <w:lang w:val="zh-CN" w:bidi="zh-CN"/>
              </w:rPr>
              <w:t>公共教学部</w:t>
            </w:r>
          </w:p>
        </w:tc>
        <w:tc>
          <w:tcPr>
            <w:tcW w:w="840" w:type="dxa"/>
          </w:tcPr>
          <w:p w:rsidR="00913886" w:rsidRDefault="00CC0E0C">
            <w:pPr>
              <w:autoSpaceDE w:val="0"/>
              <w:autoSpaceDN w:val="0"/>
              <w:spacing w:before="158"/>
              <w:ind w:left="183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职务</w:t>
            </w:r>
          </w:p>
        </w:tc>
        <w:tc>
          <w:tcPr>
            <w:tcW w:w="1105" w:type="dxa"/>
            <w:vAlign w:val="center"/>
          </w:tcPr>
          <w:p w:rsidR="00913886" w:rsidRDefault="00973142">
            <w:pPr>
              <w:autoSpaceDE w:val="0"/>
              <w:autoSpaceDN w:val="0"/>
              <w:ind w:firstLineChars="100" w:firstLine="280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</w:p>
        </w:tc>
        <w:tc>
          <w:tcPr>
            <w:tcW w:w="995" w:type="dxa"/>
          </w:tcPr>
          <w:p w:rsidR="00913886" w:rsidRDefault="00CC0E0C">
            <w:pPr>
              <w:autoSpaceDE w:val="0"/>
              <w:autoSpaceDN w:val="0"/>
              <w:spacing w:before="158"/>
              <w:ind w:left="262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职称</w:t>
            </w:r>
          </w:p>
        </w:tc>
        <w:tc>
          <w:tcPr>
            <w:tcW w:w="1155" w:type="dxa"/>
            <w:vAlign w:val="center"/>
          </w:tcPr>
          <w:p w:rsidR="00C41765" w:rsidRDefault="00C41765">
            <w:pPr>
              <w:autoSpaceDE w:val="0"/>
              <w:autoSpaceDN w:val="0"/>
              <w:ind w:firstLineChars="100" w:firstLine="280"/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高级</w:t>
            </w:r>
          </w:p>
          <w:p w:rsidR="00913886" w:rsidRDefault="00C41765">
            <w:pPr>
              <w:autoSpaceDE w:val="0"/>
              <w:autoSpaceDN w:val="0"/>
              <w:ind w:firstLineChars="100" w:firstLine="280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讲师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</w:p>
        </w:tc>
        <w:tc>
          <w:tcPr>
            <w:tcW w:w="1366" w:type="dxa"/>
            <w:gridSpan w:val="3"/>
          </w:tcPr>
          <w:p w:rsidR="00913886" w:rsidRDefault="00CC0E0C">
            <w:pPr>
              <w:autoSpaceDE w:val="0"/>
              <w:autoSpaceDN w:val="0"/>
              <w:spacing w:before="158"/>
              <w:ind w:left="447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学历</w:t>
            </w:r>
          </w:p>
        </w:tc>
        <w:tc>
          <w:tcPr>
            <w:tcW w:w="1589" w:type="dxa"/>
            <w:vAlign w:val="center"/>
          </w:tcPr>
          <w:p w:rsidR="00913886" w:rsidRDefault="00C41765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大学</w:t>
            </w:r>
            <w:r w:rsidR="00973142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 xml:space="preserve"> </w:t>
            </w:r>
          </w:p>
        </w:tc>
      </w:tr>
      <w:tr w:rsidR="00913886">
        <w:trPr>
          <w:trHeight w:val="2048"/>
        </w:trPr>
        <w:tc>
          <w:tcPr>
            <w:tcW w:w="1230" w:type="dxa"/>
          </w:tcPr>
          <w:p w:rsidR="00913886" w:rsidRDefault="00CC0E0C">
            <w:pPr>
              <w:autoSpaceDE w:val="0"/>
              <w:autoSpaceDN w:val="0"/>
              <w:spacing w:before="48" w:line="500" w:lineRule="atLeast"/>
              <w:ind w:left="237" w:right="18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曾获奖励</w:t>
            </w:r>
          </w:p>
        </w:tc>
        <w:tc>
          <w:tcPr>
            <w:tcW w:w="8130" w:type="dxa"/>
            <w:gridSpan w:val="9"/>
          </w:tcPr>
          <w:p w:rsidR="00913886" w:rsidRDefault="00913886">
            <w:pPr>
              <w:pStyle w:val="a3"/>
              <w:ind w:firstLine="360"/>
              <w:rPr>
                <w:sz w:val="18"/>
                <w:szCs w:val="18"/>
              </w:rPr>
            </w:pPr>
          </w:p>
          <w:p w:rsidR="00537341" w:rsidRDefault="00537341" w:rsidP="002F6537">
            <w:pPr>
              <w:autoSpaceDE w:val="0"/>
              <w:autoSpaceDN w:val="0"/>
              <w:ind w:firstLineChars="100" w:firstLine="280"/>
              <w:jc w:val="left"/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1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、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2017</w:t>
            </w:r>
            <w:r w:rsidR="00C41765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年</w:t>
            </w:r>
            <w:r w:rsidR="00C41765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9</w:t>
            </w:r>
            <w:r w:rsidR="00C41765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月被评为市级优秀教师。</w:t>
            </w:r>
          </w:p>
          <w:p w:rsidR="00537341" w:rsidRDefault="00537341" w:rsidP="002F6537">
            <w:pPr>
              <w:autoSpaceDE w:val="0"/>
              <w:autoSpaceDN w:val="0"/>
              <w:ind w:leftChars="150" w:left="455" w:hangingChars="50" w:hanging="140"/>
              <w:jc w:val="left"/>
              <w:rPr>
                <w:rFonts w:ascii="Times New Roman" w:eastAsia="仿宋" w:hAnsi="仿宋" w:cs="仿宋"/>
                <w:sz w:val="28"/>
                <w:szCs w:val="22"/>
                <w:lang w:val="zh-CN" w:bidi="zh-CN"/>
              </w:rPr>
            </w:pP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2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、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2018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10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月获得三门峡市妇联举办的“</w:t>
            </w:r>
            <w:r w:rsidR="003203EF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家风家教</w:t>
            </w:r>
            <w:r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”</w:t>
            </w:r>
            <w:r w:rsidR="003203EF">
              <w:rPr>
                <w:rFonts w:ascii="Times New Roman" w:eastAsia="仿宋" w:hAnsi="仿宋" w:cs="仿宋" w:hint="eastAsia"/>
                <w:sz w:val="28"/>
                <w:szCs w:val="22"/>
                <w:lang w:val="zh-CN" w:bidi="zh-CN"/>
              </w:rPr>
              <w:t>征文比赛二等奖。</w:t>
            </w:r>
          </w:p>
        </w:tc>
      </w:tr>
      <w:tr w:rsidR="00913886" w:rsidTr="00973142">
        <w:trPr>
          <w:trHeight w:val="4577"/>
        </w:trPr>
        <w:tc>
          <w:tcPr>
            <w:tcW w:w="1230" w:type="dxa"/>
          </w:tcPr>
          <w:p w:rsidR="00913886" w:rsidRDefault="00913886">
            <w:pPr>
              <w:autoSpaceDE w:val="0"/>
              <w:autoSpaceDN w:val="0"/>
              <w:spacing w:before="1"/>
              <w:jc w:val="left"/>
              <w:rPr>
                <w:rFonts w:ascii="PMingLiU" w:eastAsia="仿宋" w:hAnsi="仿宋" w:cs="仿宋"/>
                <w:sz w:val="16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14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主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要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事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迹</w:t>
            </w:r>
            <w:proofErr w:type="gramEnd"/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简</w:t>
            </w:r>
          </w:p>
          <w:p w:rsidR="00913886" w:rsidRDefault="00913886">
            <w:pPr>
              <w:autoSpaceDE w:val="0"/>
              <w:autoSpaceDN w:val="0"/>
              <w:jc w:val="center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介</w:t>
            </w:r>
            <w:proofErr w:type="gramEnd"/>
          </w:p>
        </w:tc>
        <w:tc>
          <w:tcPr>
            <w:tcW w:w="8130" w:type="dxa"/>
            <w:gridSpan w:val="9"/>
          </w:tcPr>
          <w:p w:rsidR="00913886" w:rsidRDefault="00913886">
            <w:pPr>
              <w:pStyle w:val="a3"/>
              <w:spacing w:line="200" w:lineRule="atLeast"/>
              <w:ind w:firstLineChars="0" w:firstLine="0"/>
              <w:rPr>
                <w:sz w:val="18"/>
                <w:szCs w:val="18"/>
              </w:rPr>
            </w:pPr>
          </w:p>
          <w:p w:rsidR="00913886" w:rsidRDefault="003203EF" w:rsidP="00B9095A">
            <w:pPr>
              <w:autoSpaceDE w:val="0"/>
              <w:autoSpaceDN w:val="0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1、在家庭中，争取尽到自己作为儿女、妻子、母亲的职责，</w:t>
            </w:r>
            <w:r w:rsidR="00B9095A"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严于律己，宽以待人，营造和睦温馨的家庭氛围，</w:t>
            </w:r>
            <w:r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对老人尽心尽力地孝敬。每当老人身体不适，就精心照料</w:t>
            </w:r>
            <w:r w:rsidR="00B9095A"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安慰。</w:t>
            </w:r>
            <w:r w:rsidR="00B9095A"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对子女严格要求，教育孩子积极向上，热爱生活，热爱学习，做一个德才兼备、对社会、对他人有利、有用的人。</w:t>
            </w:r>
          </w:p>
          <w:p w:rsidR="00B9095A" w:rsidRDefault="00B9095A" w:rsidP="00B9095A">
            <w:pPr>
              <w:autoSpaceDE w:val="0"/>
              <w:autoSpaceDN w:val="0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2、在工作中，处处以一个优秀教师的标准要求自己，踏踏实实做人，勤勤恳恳工作。</w:t>
            </w:r>
            <w:r w:rsidR="002F6537"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工作中</w:t>
            </w:r>
            <w:r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不求个人利益，</w:t>
            </w:r>
            <w:r w:rsidR="002F6537"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不讨价还价，认真完成各项工作任务，</w:t>
            </w:r>
            <w:r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做一个甘于奉献的人民教师。</w:t>
            </w:r>
            <w:r w:rsidR="002F6537">
              <w:rPr>
                <w:rFonts w:ascii="仿宋" w:eastAsia="仿宋" w:hAnsi="仿宋" w:cs="仿宋" w:hint="eastAsia"/>
                <w:sz w:val="24"/>
                <w:szCs w:val="22"/>
                <w:lang w:val="zh-CN" w:bidi="zh-CN"/>
              </w:rPr>
              <w:t>日常教学中，认真备课、上课，注重学习和知识更新，不断加强自身的业务能力。以自己良好的言行教育引导学生，以耐心和爱心帮助学生。</w:t>
            </w:r>
          </w:p>
        </w:tc>
      </w:tr>
      <w:tr w:rsidR="00913886">
        <w:trPr>
          <w:trHeight w:val="1373"/>
        </w:trPr>
        <w:tc>
          <w:tcPr>
            <w:tcW w:w="1230" w:type="dxa"/>
          </w:tcPr>
          <w:p w:rsidR="00913886" w:rsidRDefault="00913886">
            <w:pPr>
              <w:autoSpaceDE w:val="0"/>
              <w:autoSpaceDN w:val="0"/>
              <w:spacing w:before="12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line="388" w:lineRule="auto"/>
              <w:ind w:left="237" w:right="18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部门意见</w:t>
            </w:r>
          </w:p>
        </w:tc>
        <w:tc>
          <w:tcPr>
            <w:tcW w:w="5275" w:type="dxa"/>
            <w:gridSpan w:val="6"/>
            <w:tcBorders>
              <w:right w:val="nil"/>
            </w:tcBorders>
          </w:tcPr>
          <w:p w:rsidR="00913886" w:rsidRDefault="00913886">
            <w:pPr>
              <w:autoSpaceDE w:val="0"/>
              <w:autoSpaceDN w:val="0"/>
              <w:spacing w:before="12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right="267"/>
              <w:jc w:val="righ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签字</w:t>
            </w:r>
          </w:p>
          <w:p w:rsidR="00913886" w:rsidRDefault="00CC0E0C">
            <w:pPr>
              <w:autoSpaceDE w:val="0"/>
              <w:autoSpaceDN w:val="0"/>
              <w:spacing w:before="192"/>
              <w:ind w:right="185"/>
              <w:jc w:val="righ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76"/>
              <w:ind w:right="67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2460" w:type="dxa"/>
            <w:gridSpan w:val="2"/>
            <w:tcBorders>
              <w:lef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spacing w:before="176"/>
              <w:ind w:left="12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日</w:t>
            </w:r>
          </w:p>
        </w:tc>
      </w:tr>
      <w:tr w:rsidR="00913886">
        <w:trPr>
          <w:trHeight w:val="1707"/>
        </w:trPr>
        <w:tc>
          <w:tcPr>
            <w:tcW w:w="1230" w:type="dxa"/>
          </w:tcPr>
          <w:p w:rsidR="00913886" w:rsidRDefault="00CC0E0C">
            <w:pPr>
              <w:autoSpaceDE w:val="0"/>
              <w:autoSpaceDN w:val="0"/>
              <w:spacing w:before="72" w:line="500" w:lineRule="atLeast"/>
              <w:ind w:left="237" w:right="221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2"/>
                <w:lang w:val="zh-CN" w:bidi="zh-CN"/>
              </w:rPr>
              <w:t>学院党委意见</w:t>
            </w:r>
          </w:p>
        </w:tc>
        <w:tc>
          <w:tcPr>
            <w:tcW w:w="5275" w:type="dxa"/>
            <w:gridSpan w:val="6"/>
            <w:tcBorders>
              <w:righ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spacing w:before="12"/>
              <w:jc w:val="left"/>
              <w:rPr>
                <w:rFonts w:ascii="PMingLiU" w:eastAsia="仿宋" w:hAnsi="仿宋" w:cs="仿宋"/>
                <w:sz w:val="16"/>
                <w:szCs w:val="22"/>
                <w:lang w:val="zh-CN" w:bidi="zh-CN"/>
              </w:rPr>
            </w:pPr>
          </w:p>
          <w:p w:rsidR="00913886" w:rsidRDefault="00CC0E0C">
            <w:pPr>
              <w:tabs>
                <w:tab w:val="left" w:pos="5278"/>
              </w:tabs>
              <w:autoSpaceDE w:val="0"/>
              <w:autoSpaceDN w:val="0"/>
              <w:spacing w:line="500" w:lineRule="atLeast"/>
              <w:ind w:left="5125" w:right="32" w:hanging="317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盖</w:t>
            </w: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ab/>
            </w: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ab/>
            </w:r>
            <w:proofErr w:type="gramStart"/>
            <w:r>
              <w:rPr>
                <w:rFonts w:ascii="仿宋" w:eastAsia="仿宋" w:hAnsi="仿宋" w:cs="仿宋"/>
                <w:spacing w:val="-17"/>
                <w:sz w:val="24"/>
                <w:szCs w:val="22"/>
                <w:lang w:val="zh-CN" w:bidi="zh-CN"/>
              </w:rPr>
              <w:t>章</w:t>
            </w: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年</w:t>
            </w:r>
            <w:proofErr w:type="gramEnd"/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spacing w:before="4"/>
              <w:jc w:val="left"/>
              <w:rPr>
                <w:rFonts w:ascii="PMingLiU" w:eastAsia="仿宋" w:hAnsi="仿宋" w:cs="仿宋"/>
                <w:sz w:val="18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right="67"/>
              <w:jc w:val="center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2460" w:type="dxa"/>
            <w:gridSpan w:val="2"/>
            <w:tcBorders>
              <w:left w:val="nil"/>
            </w:tcBorders>
          </w:tcPr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jc w:val="left"/>
              <w:rPr>
                <w:rFonts w:ascii="PMingLiU" w:eastAsia="仿宋" w:hAnsi="仿宋" w:cs="仿宋"/>
                <w:sz w:val="24"/>
                <w:szCs w:val="22"/>
                <w:lang w:val="zh-CN" w:bidi="zh-CN"/>
              </w:rPr>
            </w:pPr>
          </w:p>
          <w:p w:rsidR="00913886" w:rsidRDefault="00913886">
            <w:pPr>
              <w:autoSpaceDE w:val="0"/>
              <w:autoSpaceDN w:val="0"/>
              <w:spacing w:before="4"/>
              <w:jc w:val="left"/>
              <w:rPr>
                <w:rFonts w:ascii="PMingLiU" w:eastAsia="仿宋" w:hAnsi="仿宋" w:cs="仿宋"/>
                <w:sz w:val="18"/>
                <w:szCs w:val="22"/>
                <w:lang w:val="zh-CN" w:bidi="zh-CN"/>
              </w:rPr>
            </w:pPr>
          </w:p>
          <w:p w:rsidR="00913886" w:rsidRDefault="00CC0E0C">
            <w:pPr>
              <w:autoSpaceDE w:val="0"/>
              <w:autoSpaceDN w:val="0"/>
              <w:ind w:left="120"/>
              <w:jc w:val="left"/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/>
                <w:sz w:val="24"/>
                <w:szCs w:val="22"/>
                <w:lang w:val="zh-CN" w:bidi="zh-CN"/>
              </w:rPr>
              <w:t>日</w:t>
            </w:r>
          </w:p>
        </w:tc>
      </w:tr>
    </w:tbl>
    <w:p w:rsidR="00913886" w:rsidRDefault="00913886">
      <w:pPr>
        <w:rPr>
          <w:sz w:val="24"/>
        </w:rPr>
        <w:sectPr w:rsidR="00913886">
          <w:type w:val="continuous"/>
          <w:pgSz w:w="11910" w:h="16840"/>
          <w:pgMar w:top="1580" w:right="1080" w:bottom="1740" w:left="1160" w:header="720" w:footer="720" w:gutter="0"/>
          <w:cols w:space="720"/>
        </w:sectPr>
      </w:pPr>
    </w:p>
    <w:p w:rsidR="00913886" w:rsidRDefault="00913886" w:rsidP="00973142"/>
    <w:sectPr w:rsidR="00913886" w:rsidSect="0091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AE" w:rsidRDefault="000F42AE" w:rsidP="00973142">
      <w:r>
        <w:separator/>
      </w:r>
    </w:p>
  </w:endnote>
  <w:endnote w:type="continuationSeparator" w:id="0">
    <w:p w:rsidR="000F42AE" w:rsidRDefault="000F42AE" w:rsidP="0097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AE" w:rsidRDefault="000F42AE" w:rsidP="00973142">
      <w:r>
        <w:separator/>
      </w:r>
    </w:p>
  </w:footnote>
  <w:footnote w:type="continuationSeparator" w:id="0">
    <w:p w:rsidR="000F42AE" w:rsidRDefault="000F42AE" w:rsidP="00973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6D7"/>
    <w:rsid w:val="000F42AE"/>
    <w:rsid w:val="002F6537"/>
    <w:rsid w:val="003203EF"/>
    <w:rsid w:val="00537341"/>
    <w:rsid w:val="00780699"/>
    <w:rsid w:val="008B76D7"/>
    <w:rsid w:val="00912E09"/>
    <w:rsid w:val="00913886"/>
    <w:rsid w:val="00973142"/>
    <w:rsid w:val="00B9095A"/>
    <w:rsid w:val="00C41765"/>
    <w:rsid w:val="00CC0E0C"/>
    <w:rsid w:val="00EE762F"/>
    <w:rsid w:val="032E1808"/>
    <w:rsid w:val="06145127"/>
    <w:rsid w:val="07E33654"/>
    <w:rsid w:val="0A6D474E"/>
    <w:rsid w:val="0C2D37A7"/>
    <w:rsid w:val="0EB14531"/>
    <w:rsid w:val="15333BFA"/>
    <w:rsid w:val="16052D36"/>
    <w:rsid w:val="160E0A57"/>
    <w:rsid w:val="168857E5"/>
    <w:rsid w:val="16DE7684"/>
    <w:rsid w:val="17E8064E"/>
    <w:rsid w:val="1A2F63D7"/>
    <w:rsid w:val="1B3B7081"/>
    <w:rsid w:val="1C297DE3"/>
    <w:rsid w:val="1DD37F71"/>
    <w:rsid w:val="1F5B3120"/>
    <w:rsid w:val="1F6B1A5F"/>
    <w:rsid w:val="211043F4"/>
    <w:rsid w:val="21C9212C"/>
    <w:rsid w:val="246F79E0"/>
    <w:rsid w:val="24912A0E"/>
    <w:rsid w:val="26396CB9"/>
    <w:rsid w:val="290121CD"/>
    <w:rsid w:val="2C17354F"/>
    <w:rsid w:val="306B1201"/>
    <w:rsid w:val="320D101D"/>
    <w:rsid w:val="33DA4059"/>
    <w:rsid w:val="3429578A"/>
    <w:rsid w:val="373D1F73"/>
    <w:rsid w:val="387B1332"/>
    <w:rsid w:val="3C0634F4"/>
    <w:rsid w:val="3CF94EA7"/>
    <w:rsid w:val="3F035906"/>
    <w:rsid w:val="3F354A64"/>
    <w:rsid w:val="3F3F3C40"/>
    <w:rsid w:val="41694A06"/>
    <w:rsid w:val="42D63198"/>
    <w:rsid w:val="457F0BD3"/>
    <w:rsid w:val="47881C13"/>
    <w:rsid w:val="496535CB"/>
    <w:rsid w:val="4B9D6067"/>
    <w:rsid w:val="535734E0"/>
    <w:rsid w:val="54186834"/>
    <w:rsid w:val="54EA7490"/>
    <w:rsid w:val="565A4B53"/>
    <w:rsid w:val="5708291D"/>
    <w:rsid w:val="5847607E"/>
    <w:rsid w:val="58876A4B"/>
    <w:rsid w:val="59457ED2"/>
    <w:rsid w:val="59676CDC"/>
    <w:rsid w:val="60DB303E"/>
    <w:rsid w:val="63356B54"/>
    <w:rsid w:val="637D2AB8"/>
    <w:rsid w:val="658746B7"/>
    <w:rsid w:val="6B935E8A"/>
    <w:rsid w:val="70B64D20"/>
    <w:rsid w:val="71C5737D"/>
    <w:rsid w:val="731353CF"/>
    <w:rsid w:val="74D964C0"/>
    <w:rsid w:val="7CBB703A"/>
    <w:rsid w:val="7CE073AB"/>
    <w:rsid w:val="7E2F0A9B"/>
    <w:rsid w:val="7EE4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8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86"/>
    <w:pPr>
      <w:ind w:firstLineChars="200" w:firstLine="420"/>
    </w:pPr>
  </w:style>
  <w:style w:type="paragraph" w:styleId="a4">
    <w:name w:val="header"/>
    <w:basedOn w:val="a"/>
    <w:link w:val="Char"/>
    <w:rsid w:val="00973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3142"/>
    <w:rPr>
      <w:kern w:val="2"/>
      <w:sz w:val="18"/>
      <w:szCs w:val="18"/>
    </w:rPr>
  </w:style>
  <w:style w:type="paragraph" w:styleId="a5">
    <w:name w:val="footer"/>
    <w:basedOn w:val="a"/>
    <w:link w:val="Char0"/>
    <w:rsid w:val="00973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3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Qi</dc:creator>
  <cp:lastModifiedBy>微软用户</cp:lastModifiedBy>
  <cp:revision>2</cp:revision>
  <cp:lastPrinted>2020-05-18T17:05:00Z</cp:lastPrinted>
  <dcterms:created xsi:type="dcterms:W3CDTF">2020-05-19T08:10:00Z</dcterms:created>
  <dcterms:modified xsi:type="dcterms:W3CDTF">2020-05-19T08:10:00Z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